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0956" w14:textId="3E998D2F" w:rsidR="004611DC" w:rsidRPr="000267E4" w:rsidRDefault="004611DC" w:rsidP="004611DC">
      <w:pPr>
        <w:rPr>
          <w:rFonts w:ascii="Arial" w:hAnsi="Arial" w:cs="Arial"/>
          <w:sz w:val="20"/>
          <w:szCs w:val="20"/>
        </w:rPr>
      </w:pPr>
      <w:r w:rsidRPr="000267E4">
        <w:rPr>
          <w:rFonts w:ascii="Arial" w:hAnsi="Arial" w:cs="Arial"/>
          <w:sz w:val="20"/>
          <w:szCs w:val="20"/>
        </w:rPr>
        <w:t>Številka: 110-</w:t>
      </w:r>
      <w:r w:rsidR="00731F68">
        <w:rPr>
          <w:rFonts w:ascii="Arial" w:hAnsi="Arial" w:cs="Arial"/>
          <w:sz w:val="20"/>
          <w:szCs w:val="20"/>
        </w:rPr>
        <w:t>7/2025</w:t>
      </w:r>
    </w:p>
    <w:p w14:paraId="4A26F0FF" w14:textId="327C7FAF" w:rsidR="004611DC" w:rsidRPr="000267E4" w:rsidRDefault="004611DC" w:rsidP="004611DC">
      <w:pPr>
        <w:rPr>
          <w:rFonts w:ascii="Arial" w:hAnsi="Arial" w:cs="Arial"/>
          <w:sz w:val="20"/>
          <w:szCs w:val="20"/>
        </w:rPr>
      </w:pPr>
      <w:r w:rsidRPr="000267E4">
        <w:rPr>
          <w:rFonts w:ascii="Arial" w:hAnsi="Arial" w:cs="Arial"/>
          <w:sz w:val="20"/>
          <w:szCs w:val="20"/>
        </w:rPr>
        <w:t xml:space="preserve">Datum: </w:t>
      </w:r>
      <w:r w:rsidR="00731F68">
        <w:rPr>
          <w:rFonts w:ascii="Arial" w:hAnsi="Arial" w:cs="Arial"/>
          <w:sz w:val="20"/>
          <w:szCs w:val="20"/>
        </w:rPr>
        <w:t>17. 1. 2025</w:t>
      </w:r>
    </w:p>
    <w:p w14:paraId="1AF3614B" w14:textId="77777777" w:rsidR="004611DC" w:rsidRPr="000267E4" w:rsidRDefault="004611DC" w:rsidP="004611DC">
      <w:pPr>
        <w:rPr>
          <w:rFonts w:ascii="Arial" w:hAnsi="Arial" w:cs="Arial"/>
          <w:sz w:val="20"/>
          <w:szCs w:val="20"/>
        </w:rPr>
      </w:pPr>
    </w:p>
    <w:p w14:paraId="05E83FC9" w14:textId="6D3B35F6" w:rsidR="004611DC" w:rsidRPr="000267E4" w:rsidRDefault="004611DC" w:rsidP="004611DC">
      <w:pPr>
        <w:jc w:val="center"/>
        <w:rPr>
          <w:rFonts w:ascii="Arial" w:hAnsi="Arial" w:cs="Arial"/>
          <w:sz w:val="20"/>
          <w:szCs w:val="20"/>
        </w:rPr>
      </w:pPr>
      <w:r w:rsidRPr="000267E4">
        <w:rPr>
          <w:rFonts w:ascii="Arial" w:hAnsi="Arial" w:cs="Arial"/>
          <w:sz w:val="20"/>
          <w:szCs w:val="20"/>
        </w:rPr>
        <w:t>Cankarjev dom, kulturni in kongresni center, objavlja razpis za zaposlitev na delovnem mestu</w:t>
      </w:r>
    </w:p>
    <w:p w14:paraId="39E3A4B6" w14:textId="77777777" w:rsidR="004611DC" w:rsidRPr="000267E4" w:rsidRDefault="004611DC" w:rsidP="004611DC">
      <w:pPr>
        <w:jc w:val="center"/>
        <w:rPr>
          <w:rFonts w:ascii="Arial" w:hAnsi="Arial" w:cs="Arial"/>
          <w:bCs/>
          <w:sz w:val="20"/>
          <w:szCs w:val="20"/>
        </w:rPr>
      </w:pPr>
    </w:p>
    <w:p w14:paraId="6D32B7C6" w14:textId="77777777" w:rsidR="004611DC" w:rsidRPr="000267E4" w:rsidRDefault="004611DC" w:rsidP="004611DC">
      <w:pPr>
        <w:jc w:val="both"/>
        <w:rPr>
          <w:rFonts w:ascii="Arial" w:hAnsi="Arial" w:cs="Arial"/>
          <w:bCs/>
          <w:sz w:val="20"/>
          <w:szCs w:val="20"/>
        </w:rPr>
      </w:pPr>
    </w:p>
    <w:p w14:paraId="4DC12914" w14:textId="29AEBF39" w:rsidR="004611DC" w:rsidRPr="000267E4" w:rsidRDefault="004611DC" w:rsidP="004611DC">
      <w:pPr>
        <w:jc w:val="both"/>
        <w:rPr>
          <w:rFonts w:ascii="Arial" w:hAnsi="Arial" w:cs="Arial"/>
          <w:bCs/>
          <w:sz w:val="20"/>
          <w:szCs w:val="20"/>
        </w:rPr>
      </w:pPr>
      <w:r w:rsidRPr="000267E4">
        <w:rPr>
          <w:rFonts w:ascii="Arial" w:hAnsi="Arial" w:cs="Arial"/>
          <w:b/>
          <w:bCs/>
          <w:color w:val="0070C0"/>
          <w:sz w:val="20"/>
          <w:szCs w:val="20"/>
        </w:rPr>
        <w:t xml:space="preserve">SCENSKI TEHNIK (G025031) v </w:t>
      </w:r>
      <w:r w:rsidR="00731F68">
        <w:rPr>
          <w:rFonts w:ascii="Arial" w:hAnsi="Arial" w:cs="Arial"/>
          <w:b/>
          <w:bCs/>
          <w:color w:val="0070C0"/>
          <w:sz w:val="20"/>
          <w:szCs w:val="20"/>
        </w:rPr>
        <w:t>oddelku priprave prizorišč</w:t>
      </w:r>
      <w:r w:rsidRPr="000267E4">
        <w:rPr>
          <w:rFonts w:ascii="Arial" w:hAnsi="Arial" w:cs="Arial"/>
          <w:bCs/>
          <w:sz w:val="20"/>
          <w:szCs w:val="20"/>
        </w:rPr>
        <w:t>, šifra 28 iz Kataloga delovnih mest,  za nedoločen čas, s 3-mesečnim poskusnim delom in za</w:t>
      </w:r>
      <w:r w:rsidRPr="000267E4">
        <w:rPr>
          <w:rFonts w:ascii="Arial" w:hAnsi="Arial" w:cs="Arial"/>
          <w:sz w:val="20"/>
          <w:szCs w:val="20"/>
        </w:rPr>
        <w:t xml:space="preserve"> polni delovni čas.</w:t>
      </w:r>
    </w:p>
    <w:p w14:paraId="0651D1BD" w14:textId="77777777" w:rsidR="004611DC" w:rsidRPr="000267E4" w:rsidRDefault="004611DC" w:rsidP="004611DC">
      <w:pPr>
        <w:jc w:val="both"/>
        <w:rPr>
          <w:rFonts w:ascii="Arial" w:hAnsi="Arial" w:cs="Arial"/>
          <w:b/>
          <w:bCs/>
          <w:color w:val="FF0000"/>
          <w:sz w:val="20"/>
          <w:szCs w:val="20"/>
        </w:rPr>
      </w:pPr>
    </w:p>
    <w:p w14:paraId="0BE8019A" w14:textId="77777777" w:rsidR="004611DC" w:rsidRPr="000267E4" w:rsidRDefault="004611DC" w:rsidP="004611DC">
      <w:pPr>
        <w:jc w:val="both"/>
        <w:rPr>
          <w:rFonts w:ascii="Arial" w:hAnsi="Arial" w:cs="Arial"/>
          <w:b/>
          <w:sz w:val="20"/>
          <w:szCs w:val="20"/>
        </w:rPr>
      </w:pPr>
      <w:r w:rsidRPr="000267E4">
        <w:rPr>
          <w:rFonts w:ascii="Arial" w:hAnsi="Arial" w:cs="Arial"/>
          <w:b/>
          <w:bCs/>
          <w:color w:val="0070C0"/>
          <w:sz w:val="20"/>
          <w:szCs w:val="20"/>
        </w:rPr>
        <w:t>Pogoji</w:t>
      </w:r>
      <w:r w:rsidRPr="000267E4">
        <w:rPr>
          <w:rFonts w:ascii="Arial" w:hAnsi="Arial" w:cs="Arial"/>
          <w:b/>
          <w:sz w:val="20"/>
          <w:szCs w:val="20"/>
        </w:rPr>
        <w:t xml:space="preserve">, </w:t>
      </w:r>
      <w:r w:rsidRPr="000267E4">
        <w:rPr>
          <w:rFonts w:ascii="Arial" w:hAnsi="Arial" w:cs="Arial"/>
          <w:bCs/>
          <w:sz w:val="20"/>
          <w:szCs w:val="20"/>
        </w:rPr>
        <w:t>ki jih mora kandidat izpolnjevati za zasedbo delovnega mesta:</w:t>
      </w:r>
    </w:p>
    <w:p w14:paraId="5E921E6D"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bCs/>
          <w:sz w:val="20"/>
          <w:szCs w:val="20"/>
        </w:rPr>
        <w:t xml:space="preserve">gimnazijska, srednje poklicno-tehniška izobrazba, srednja tehniška izobrazba oz. druga strokovna izobrazba ali </w:t>
      </w:r>
      <w:r w:rsidRPr="000267E4">
        <w:rPr>
          <w:rFonts w:ascii="Arial" w:hAnsi="Arial" w:cs="Arial"/>
          <w:sz w:val="20"/>
          <w:szCs w:val="20"/>
        </w:rPr>
        <w:t>nacionalna poklicna kvalifikacija »upravljalec scenske tehnike in naprav«,</w:t>
      </w:r>
    </w:p>
    <w:p w14:paraId="26A61F41"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4 mesece delovnih izkušenj,</w:t>
      </w:r>
    </w:p>
    <w:p w14:paraId="4E09CA6B"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srednja raven aktivnega znanja slovenščine,</w:t>
      </w:r>
    </w:p>
    <w:p w14:paraId="68A7417C"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osnovno znanje uporabe osebnega računalnika,</w:t>
      </w:r>
    </w:p>
    <w:p w14:paraId="73883159" w14:textId="77777777" w:rsidR="004611DC" w:rsidRPr="000267E4" w:rsidRDefault="004611DC" w:rsidP="004611DC">
      <w:pPr>
        <w:pStyle w:val="Odstavekseznama"/>
        <w:numPr>
          <w:ilvl w:val="0"/>
          <w:numId w:val="5"/>
        </w:numPr>
        <w:jc w:val="both"/>
        <w:rPr>
          <w:rFonts w:ascii="Arial" w:hAnsi="Arial" w:cs="Arial"/>
          <w:sz w:val="20"/>
          <w:szCs w:val="20"/>
        </w:rPr>
      </w:pPr>
      <w:r w:rsidRPr="000267E4">
        <w:rPr>
          <w:rFonts w:ascii="Arial" w:hAnsi="Arial" w:cs="Arial"/>
          <w:sz w:val="20"/>
          <w:szCs w:val="20"/>
        </w:rPr>
        <w:t>znanje svetovnega jezika najmanj na nivoju zahtevnosti srednje šole,</w:t>
      </w:r>
    </w:p>
    <w:p w14:paraId="4ADA1479" w14:textId="77777777" w:rsidR="004611DC" w:rsidRPr="000267E4" w:rsidRDefault="004611DC" w:rsidP="004611DC">
      <w:pPr>
        <w:numPr>
          <w:ilvl w:val="0"/>
          <w:numId w:val="5"/>
        </w:numPr>
        <w:jc w:val="both"/>
        <w:rPr>
          <w:rFonts w:ascii="Arial" w:hAnsi="Arial" w:cs="Arial"/>
          <w:sz w:val="20"/>
          <w:szCs w:val="20"/>
        </w:rPr>
      </w:pPr>
      <w:r w:rsidRPr="000267E4">
        <w:rPr>
          <w:rFonts w:ascii="Arial" w:hAnsi="Arial" w:cs="Arial"/>
          <w:sz w:val="20"/>
          <w:szCs w:val="20"/>
        </w:rPr>
        <w:t>izpit iz varstva pri delu.</w:t>
      </w:r>
    </w:p>
    <w:p w14:paraId="2B504A96"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Izpit iz varstva pri delu mora izbrani kandidat opraviti najpozneje v roku 6 mesecev od nastopa dela.</w:t>
      </w:r>
    </w:p>
    <w:p w14:paraId="424A3429" w14:textId="77777777" w:rsidR="004611DC" w:rsidRPr="000267E4" w:rsidRDefault="004611DC" w:rsidP="004611DC">
      <w:pPr>
        <w:jc w:val="both"/>
        <w:rPr>
          <w:rFonts w:ascii="Arial" w:hAnsi="Arial" w:cs="Arial"/>
          <w:sz w:val="20"/>
          <w:szCs w:val="20"/>
        </w:rPr>
      </w:pPr>
    </w:p>
    <w:p w14:paraId="33BFD04D"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Glede na zgoraj navedene pogoje morajo kandidati k prijavi priložiti:</w:t>
      </w:r>
    </w:p>
    <w:p w14:paraId="60A6F7C8"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življenjepis</w:t>
      </w:r>
      <w:r w:rsidRPr="000267E4">
        <w:rPr>
          <w:rFonts w:ascii="Arial" w:hAnsi="Arial" w:cs="Arial"/>
          <w:bCs/>
          <w:sz w:val="20"/>
          <w:szCs w:val="20"/>
        </w:rPr>
        <w:t xml:space="preserve"> ter</w:t>
      </w:r>
      <w:r w:rsidRPr="000267E4">
        <w:rPr>
          <w:rFonts w:ascii="Arial" w:hAnsi="Arial" w:cs="Arial"/>
          <w:b/>
          <w:sz w:val="20"/>
          <w:szCs w:val="20"/>
        </w:rPr>
        <w:t xml:space="preserve"> </w:t>
      </w:r>
      <w:r w:rsidRPr="000267E4">
        <w:rPr>
          <w:rFonts w:ascii="Arial" w:hAnsi="Arial" w:cs="Arial"/>
          <w:b/>
          <w:color w:val="4472C4" w:themeColor="accent5"/>
          <w:sz w:val="20"/>
          <w:szCs w:val="20"/>
        </w:rPr>
        <w:t>dokazila ali izjavo o izpolnjevanju zahtevanih pogojev,</w:t>
      </w:r>
    </w:p>
    <w:p w14:paraId="007C9D62" w14:textId="77777777" w:rsidR="004611DC" w:rsidRPr="000267E4" w:rsidRDefault="004611DC" w:rsidP="004611DC">
      <w:pPr>
        <w:pStyle w:val="Odstavekseznama"/>
        <w:numPr>
          <w:ilvl w:val="0"/>
          <w:numId w:val="5"/>
        </w:numPr>
        <w:jc w:val="both"/>
        <w:rPr>
          <w:rFonts w:ascii="Arial" w:hAnsi="Arial" w:cs="Arial"/>
          <w:b/>
          <w:color w:val="4472C4" w:themeColor="accent5"/>
          <w:sz w:val="20"/>
          <w:szCs w:val="20"/>
        </w:rPr>
      </w:pPr>
      <w:r w:rsidRPr="000267E4">
        <w:rPr>
          <w:rFonts w:ascii="Arial" w:hAnsi="Arial" w:cs="Arial"/>
          <w:b/>
          <w:color w:val="4472C4" w:themeColor="accent5"/>
          <w:sz w:val="20"/>
          <w:szCs w:val="20"/>
        </w:rPr>
        <w:t>fotokopijo potrdila o doseženi izobrazbi.</w:t>
      </w:r>
    </w:p>
    <w:p w14:paraId="47AE7764" w14:textId="77777777" w:rsidR="004611DC" w:rsidRPr="000267E4" w:rsidRDefault="004611DC" w:rsidP="004611DC">
      <w:pPr>
        <w:pStyle w:val="Glava"/>
        <w:jc w:val="both"/>
        <w:rPr>
          <w:rFonts w:cs="Arial"/>
          <w:sz w:val="20"/>
        </w:rPr>
      </w:pPr>
    </w:p>
    <w:p w14:paraId="0B27196A" w14:textId="77777777" w:rsidR="004611DC" w:rsidRPr="000267E4" w:rsidRDefault="004611DC" w:rsidP="004611DC">
      <w:pPr>
        <w:jc w:val="both"/>
        <w:rPr>
          <w:rFonts w:ascii="Arial" w:hAnsi="Arial" w:cs="Arial"/>
          <w:sz w:val="20"/>
          <w:szCs w:val="20"/>
        </w:rPr>
      </w:pPr>
      <w:r w:rsidRPr="000267E4">
        <w:rPr>
          <w:rFonts w:ascii="Arial" w:hAnsi="Arial" w:cs="Arial"/>
          <w:b/>
          <w:bCs/>
          <w:color w:val="0070C0"/>
          <w:sz w:val="20"/>
          <w:szCs w:val="20"/>
        </w:rPr>
        <w:t>Naloge</w:t>
      </w:r>
      <w:r w:rsidRPr="000267E4">
        <w:rPr>
          <w:rFonts w:ascii="Arial" w:hAnsi="Arial" w:cs="Arial"/>
          <w:sz w:val="20"/>
          <w:szCs w:val="20"/>
        </w:rPr>
        <w:t xml:space="preserve"> delovnega mesta so predvsem:</w:t>
      </w:r>
    </w:p>
    <w:p w14:paraId="60BA2D86"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izvajanje vseh potrebnih del na vrvišču in odrskih sistemih, priprava scene in prizorišč za različne zvrsti prireditev ter strokovna izvedba prireditev</w:t>
      </w:r>
    </w:p>
    <w:p w14:paraId="6171536E"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izvajanje vseh potrebnih del tehnične realizacije na področju razstav in priprave prizorišč in drugih prostorov za različne zvrsti prireditev</w:t>
      </w:r>
    </w:p>
    <w:p w14:paraId="539A966D"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usklajevanje vseh potrebnih del z neposrednimi vodji ter realizacija projektov s sodelavci CD in zunanjimi izvajalci</w:t>
      </w:r>
    </w:p>
    <w:p w14:paraId="6C89A9EA"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zagotavljanje varnega in zanesljivega delovanja odrske tehnike</w:t>
      </w:r>
    </w:p>
    <w:p w14:paraId="7848596F"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nadzor in preventivni pregledi scenske opreme, vrvišč in odrskih sistemov ter izdelava poročil</w:t>
      </w:r>
    </w:p>
    <w:p w14:paraId="0A9BF907" w14:textId="77777777" w:rsidR="00731F68" w:rsidRPr="00731F68" w:rsidRDefault="00731F68" w:rsidP="00731F68">
      <w:pPr>
        <w:numPr>
          <w:ilvl w:val="0"/>
          <w:numId w:val="8"/>
        </w:numPr>
        <w:rPr>
          <w:rFonts w:ascii="Arial" w:hAnsi="Arial" w:cs="Arial"/>
          <w:noProof/>
          <w:sz w:val="20"/>
          <w:szCs w:val="20"/>
        </w:rPr>
      </w:pPr>
      <w:r w:rsidRPr="00731F68">
        <w:rPr>
          <w:rFonts w:ascii="Arial" w:hAnsi="Arial" w:cs="Arial"/>
          <w:noProof/>
          <w:sz w:val="20"/>
          <w:szCs w:val="20"/>
        </w:rPr>
        <w:t>splošno vzdrževanje, nadzor in urejanje prizorišč, pripadajočih prostorov in opreme ter izdelava poročil</w:t>
      </w:r>
    </w:p>
    <w:p w14:paraId="1CAD4535" w14:textId="77777777" w:rsidR="00731F68" w:rsidRPr="00731F68" w:rsidRDefault="00731F68" w:rsidP="00731F68">
      <w:pPr>
        <w:numPr>
          <w:ilvl w:val="0"/>
          <w:numId w:val="8"/>
        </w:numPr>
        <w:rPr>
          <w:rFonts w:ascii="Arial" w:hAnsi="Arial" w:cs="Arial"/>
          <w:sz w:val="20"/>
          <w:szCs w:val="20"/>
        </w:rPr>
      </w:pPr>
      <w:r w:rsidRPr="00731F68">
        <w:rPr>
          <w:rFonts w:ascii="Arial" w:hAnsi="Arial" w:cs="Arial"/>
          <w:noProof/>
          <w:sz w:val="20"/>
          <w:szCs w:val="20"/>
        </w:rPr>
        <w:t>odgovornost za skladišče in tehnično opremo</w:t>
      </w:r>
    </w:p>
    <w:p w14:paraId="6FF5C6D4" w14:textId="77777777" w:rsidR="004611DC" w:rsidRPr="000267E4" w:rsidRDefault="004611DC" w:rsidP="004611DC">
      <w:pPr>
        <w:jc w:val="both"/>
        <w:rPr>
          <w:rFonts w:ascii="Arial" w:hAnsi="Arial" w:cs="Arial"/>
          <w:b/>
          <w:bCs/>
          <w:sz w:val="20"/>
          <w:szCs w:val="20"/>
        </w:rPr>
      </w:pPr>
    </w:p>
    <w:p w14:paraId="34FF5A31" w14:textId="20EB3248" w:rsidR="004611DC" w:rsidRPr="000267E4" w:rsidRDefault="004611DC" w:rsidP="004611DC">
      <w:pPr>
        <w:jc w:val="both"/>
        <w:rPr>
          <w:rFonts w:ascii="Arial" w:hAnsi="Arial" w:cs="Arial"/>
          <w:sz w:val="17"/>
          <w:szCs w:val="17"/>
        </w:rPr>
      </w:pPr>
      <w:r w:rsidRPr="000267E4">
        <w:rPr>
          <w:rFonts w:ascii="Arial" w:hAnsi="Arial" w:cs="Arial"/>
          <w:b/>
          <w:bCs/>
          <w:sz w:val="17"/>
          <w:szCs w:val="17"/>
        </w:rPr>
        <w:t xml:space="preserve">Srednja raven aktivnega znanja slovenščine se dokazuje </w:t>
      </w:r>
      <w:r w:rsidRPr="000267E4">
        <w:rPr>
          <w:rFonts w:ascii="Arial" w:hAnsi="Arial" w:cs="Arial"/>
          <w:sz w:val="17"/>
          <w:szCs w:val="17"/>
        </w:rPr>
        <w:t>z znanjem slovenščine, pridobljenim z zahtevano izobrazbo na slovenski šoli oz. uspešno opravljenim preizkusom po izobraževalnem programu za poklicno ali triletno strokovno šolo ali po programu Slovenščina za tujce na visoki ravni (po lestvici Skupnega evropskega jezikovnega okvira raven C1).</w:t>
      </w:r>
    </w:p>
    <w:p w14:paraId="38018424" w14:textId="79F4BCC2" w:rsidR="004611DC" w:rsidRPr="000267E4" w:rsidRDefault="004611DC" w:rsidP="000267E4">
      <w:pPr>
        <w:pStyle w:val="Glava"/>
        <w:jc w:val="both"/>
        <w:rPr>
          <w:rFonts w:cs="Arial"/>
          <w:b/>
          <w:bCs/>
          <w:sz w:val="17"/>
          <w:szCs w:val="17"/>
        </w:rPr>
      </w:pPr>
      <w:r w:rsidRPr="000267E4">
        <w:rPr>
          <w:rFonts w:cs="Arial"/>
          <w:b/>
          <w:bCs/>
          <w:sz w:val="17"/>
          <w:szCs w:val="17"/>
        </w:rPr>
        <w:t>Znanje uporabe osebnega računalnika</w:t>
      </w:r>
      <w:r w:rsidRPr="000267E4">
        <w:rPr>
          <w:rFonts w:cs="Arial"/>
          <w:sz w:val="17"/>
          <w:szCs w:val="17"/>
        </w:rPr>
        <w:t xml:space="preserve"> se dokazuje s potrdilom o udeležbi na tečaju pri ustrezni izobraževalni instituciji, spričevalom ECDL, z drugim ustreznim dokazilom ali s preizkusom znanja v postopku izbire.</w:t>
      </w:r>
    </w:p>
    <w:p w14:paraId="2D37214F" w14:textId="77777777" w:rsidR="004611DC" w:rsidRPr="000267E4" w:rsidRDefault="004611DC" w:rsidP="004611DC">
      <w:pPr>
        <w:jc w:val="both"/>
        <w:rPr>
          <w:rFonts w:ascii="Arial" w:hAnsi="Arial" w:cs="Arial"/>
          <w:sz w:val="17"/>
          <w:szCs w:val="17"/>
        </w:rPr>
      </w:pPr>
      <w:r w:rsidRPr="000267E4">
        <w:rPr>
          <w:rFonts w:ascii="Arial" w:hAnsi="Arial" w:cs="Arial"/>
          <w:b/>
          <w:bCs/>
          <w:sz w:val="17"/>
          <w:szCs w:val="17"/>
        </w:rPr>
        <w:t>Znanje tujega jezika se izkazuje</w:t>
      </w:r>
      <w:r w:rsidRPr="000267E4">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3705B16F" w14:textId="77777777" w:rsidR="004611DC" w:rsidRPr="000267E4" w:rsidRDefault="004611DC" w:rsidP="004611DC">
      <w:pPr>
        <w:pStyle w:val="Glava"/>
        <w:jc w:val="both"/>
        <w:rPr>
          <w:rFonts w:cs="Arial"/>
          <w:sz w:val="20"/>
        </w:rPr>
      </w:pPr>
    </w:p>
    <w:p w14:paraId="7074D214"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 xml:space="preserve">Razpisna komisija bo strokovno usposobljenost kandidatov presojala na podlagi dokazil priloženih k prijavi, na podlagi razgovora s kandidati ter s pisnim ali praktičnim preverjanjem znanja, če bo ocenila, da je to potrebno. </w:t>
      </w:r>
    </w:p>
    <w:p w14:paraId="4CAC328A" w14:textId="77777777" w:rsidR="004611DC" w:rsidRPr="000267E4" w:rsidRDefault="004611DC" w:rsidP="004611DC">
      <w:pPr>
        <w:jc w:val="both"/>
        <w:rPr>
          <w:rFonts w:ascii="Arial" w:hAnsi="Arial" w:cs="Arial"/>
          <w:sz w:val="20"/>
          <w:szCs w:val="20"/>
        </w:rPr>
      </w:pPr>
    </w:p>
    <w:p w14:paraId="051BB9EB" w14:textId="77777777" w:rsidR="004611DC" w:rsidRPr="000267E4" w:rsidRDefault="004611DC" w:rsidP="004611DC">
      <w:pPr>
        <w:jc w:val="both"/>
        <w:rPr>
          <w:rFonts w:ascii="Arial" w:hAnsi="Arial" w:cs="Arial"/>
          <w:sz w:val="20"/>
          <w:szCs w:val="20"/>
        </w:rPr>
      </w:pPr>
      <w:r w:rsidRPr="000267E4">
        <w:rPr>
          <w:rFonts w:ascii="Arial" w:hAnsi="Arial" w:cs="Arial"/>
          <w:sz w:val="20"/>
          <w:szCs w:val="20"/>
        </w:rPr>
        <w:t>Delo bo potekalo na sedežu Cankarjevega doma, kulturnega in kongresnega centra, Prešernova cesta 10, Ljubljana.</w:t>
      </w:r>
    </w:p>
    <w:p w14:paraId="685C18D3" w14:textId="77777777" w:rsidR="003554DB" w:rsidRPr="000267E4" w:rsidRDefault="003554DB" w:rsidP="004611DC">
      <w:pPr>
        <w:jc w:val="both"/>
        <w:rPr>
          <w:rFonts w:ascii="Arial" w:hAnsi="Arial" w:cs="Arial"/>
          <w:sz w:val="20"/>
          <w:szCs w:val="20"/>
        </w:rPr>
      </w:pPr>
    </w:p>
    <w:p w14:paraId="22B55698" w14:textId="527FCA31" w:rsidR="00731F68" w:rsidRPr="00510F89" w:rsidRDefault="00731F68" w:rsidP="00731F68">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Pr>
          <w:rFonts w:ascii="Arial" w:hAnsi="Arial" w:cs="Arial"/>
          <w:sz w:val="20"/>
          <w:szCs w:val="20"/>
        </w:rPr>
        <w:t>5</w:t>
      </w:r>
      <w:r w:rsidRPr="00510F89">
        <w:rPr>
          <w:rFonts w:ascii="Arial" w:hAnsi="Arial" w:cs="Arial"/>
          <w:sz w:val="20"/>
          <w:szCs w:val="20"/>
        </w:rPr>
        <w:t>, z možnostjo napredovanja do 10 plačnih razredov.</w:t>
      </w:r>
    </w:p>
    <w:p w14:paraId="21C7D971" w14:textId="77777777" w:rsidR="00731F68" w:rsidRPr="00A24799" w:rsidRDefault="00731F68" w:rsidP="00731F68">
      <w:pPr>
        <w:jc w:val="both"/>
        <w:rPr>
          <w:rFonts w:ascii="Arial" w:hAnsi="Arial" w:cs="Arial"/>
          <w:sz w:val="19"/>
          <w:szCs w:val="19"/>
        </w:rPr>
      </w:pPr>
    </w:p>
    <w:p w14:paraId="0AED7DD3" w14:textId="77777777" w:rsidR="00731F68" w:rsidRPr="00A24799" w:rsidRDefault="00731F68" w:rsidP="00731F68">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Pr="009547FA">
        <w:rPr>
          <w:rFonts w:ascii="Arial" w:hAnsi="Arial" w:cs="Arial"/>
          <w:b/>
          <w:color w:val="0070C0"/>
          <w:sz w:val="20"/>
          <w:szCs w:val="20"/>
          <w:u w:val="single"/>
        </w:rPr>
        <w:t xml:space="preserve">do vključno </w:t>
      </w:r>
      <w:proofErr w:type="spellStart"/>
      <w:r>
        <w:rPr>
          <w:rFonts w:ascii="Arial" w:hAnsi="Arial" w:cs="Arial"/>
          <w:b/>
          <w:color w:val="0070C0"/>
          <w:sz w:val="20"/>
          <w:szCs w:val="20"/>
          <w:u w:val="single"/>
          <w:lang w:val="en-SI"/>
        </w:rPr>
        <w:t>sobote</w:t>
      </w:r>
      <w:proofErr w:type="spellEnd"/>
      <w:r w:rsidRPr="00C67B09">
        <w:rPr>
          <w:rFonts w:ascii="Arial" w:hAnsi="Arial" w:cs="Arial"/>
          <w:b/>
          <w:color w:val="0070C0"/>
          <w:sz w:val="20"/>
          <w:szCs w:val="20"/>
          <w:u w:val="single"/>
          <w:lang w:val="en-SI"/>
        </w:rPr>
        <w:t xml:space="preserve">, </w:t>
      </w:r>
      <w:r>
        <w:rPr>
          <w:rFonts w:ascii="Arial" w:hAnsi="Arial" w:cs="Arial"/>
          <w:b/>
          <w:color w:val="0070C0"/>
          <w:sz w:val="20"/>
          <w:szCs w:val="20"/>
          <w:u w:val="single"/>
          <w:lang w:val="en-SI"/>
        </w:rPr>
        <w:t>1</w:t>
      </w:r>
      <w:r w:rsidRPr="00C67B09">
        <w:rPr>
          <w:rFonts w:ascii="Arial" w:hAnsi="Arial" w:cs="Arial"/>
          <w:b/>
          <w:color w:val="0070C0"/>
          <w:sz w:val="20"/>
          <w:szCs w:val="20"/>
          <w:u w:val="single"/>
          <w:lang w:val="en-SI"/>
        </w:rPr>
        <w:t xml:space="preserve">. </w:t>
      </w:r>
      <w:proofErr w:type="spellStart"/>
      <w:proofErr w:type="gramStart"/>
      <w:r>
        <w:rPr>
          <w:rFonts w:ascii="Arial" w:hAnsi="Arial" w:cs="Arial"/>
          <w:b/>
          <w:color w:val="0070C0"/>
          <w:sz w:val="20"/>
          <w:szCs w:val="20"/>
          <w:u w:val="single"/>
          <w:lang w:val="en-SI"/>
        </w:rPr>
        <w:t>februarja</w:t>
      </w:r>
      <w:proofErr w:type="spellEnd"/>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5</w:t>
      </w:r>
      <w:proofErr w:type="gramEnd"/>
      <w:r w:rsidRPr="009547FA">
        <w:rPr>
          <w:rFonts w:ascii="Arial" w:hAnsi="Arial" w:cs="Arial"/>
          <w:sz w:val="20"/>
          <w:szCs w:val="20"/>
        </w:rPr>
        <w:t>:</w:t>
      </w:r>
    </w:p>
    <w:p w14:paraId="5400BCDA" w14:textId="77777777" w:rsidR="00731F68" w:rsidRPr="00A24799" w:rsidRDefault="00731F68" w:rsidP="00731F68">
      <w:pPr>
        <w:pStyle w:val="Odstavekseznama"/>
        <w:numPr>
          <w:ilvl w:val="0"/>
          <w:numId w:val="10"/>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3B59CFB0" w14:textId="77777777" w:rsidR="00731F68" w:rsidRPr="00A24799" w:rsidRDefault="00731F68" w:rsidP="00731F68">
      <w:pPr>
        <w:jc w:val="both"/>
        <w:rPr>
          <w:rFonts w:ascii="Arial" w:hAnsi="Arial" w:cs="Arial"/>
          <w:b/>
          <w:bCs/>
          <w:color w:val="0070C0"/>
          <w:sz w:val="19"/>
          <w:szCs w:val="19"/>
        </w:rPr>
      </w:pPr>
      <w:r w:rsidRPr="00A24799">
        <w:rPr>
          <w:rFonts w:ascii="Arial" w:hAnsi="Arial" w:cs="Arial"/>
          <w:b/>
          <w:bCs/>
          <w:color w:val="0070C0"/>
          <w:sz w:val="19"/>
          <w:szCs w:val="19"/>
        </w:rPr>
        <w:t>ali na</w:t>
      </w:r>
    </w:p>
    <w:p w14:paraId="7F815A44" w14:textId="77777777" w:rsidR="00731F68" w:rsidRPr="00A24799" w:rsidRDefault="00731F68" w:rsidP="00731F68">
      <w:pPr>
        <w:pStyle w:val="Odstavekseznama"/>
        <w:numPr>
          <w:ilvl w:val="0"/>
          <w:numId w:val="10"/>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2070DFE9" w14:textId="77777777" w:rsidR="00731F68" w:rsidRDefault="00731F68" w:rsidP="00731F68">
      <w:pPr>
        <w:jc w:val="both"/>
        <w:rPr>
          <w:rFonts w:ascii="Arial" w:hAnsi="Arial" w:cs="Arial"/>
          <w:sz w:val="20"/>
          <w:szCs w:val="20"/>
        </w:rPr>
      </w:pPr>
    </w:p>
    <w:p w14:paraId="254AB534" w14:textId="77777777" w:rsidR="00731F68" w:rsidRDefault="00731F68" w:rsidP="00731F68">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Pr="009547FA">
        <w:rPr>
          <w:rFonts w:ascii="Arial" w:hAnsi="Arial" w:cs="Arial"/>
          <w:sz w:val="20"/>
          <w:szCs w:val="20"/>
        </w:rPr>
        <w:t>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3E165146" w14:textId="77777777" w:rsidR="00731F68" w:rsidRPr="00A24799" w:rsidRDefault="00731F68" w:rsidP="00731F68">
      <w:pPr>
        <w:jc w:val="both"/>
        <w:rPr>
          <w:rFonts w:ascii="Arial" w:hAnsi="Arial" w:cs="Arial"/>
          <w:sz w:val="19"/>
          <w:szCs w:val="19"/>
        </w:rPr>
      </w:pPr>
    </w:p>
    <w:p w14:paraId="7938CBE9" w14:textId="77777777" w:rsidR="00731F68" w:rsidRPr="00A24799" w:rsidRDefault="00731F68" w:rsidP="00731F68">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Pr>
          <w:rFonts w:ascii="Arial" w:hAnsi="Arial" w:cs="Arial"/>
          <w:sz w:val="19"/>
          <w:szCs w:val="19"/>
        </w:rPr>
        <w:t>.</w:t>
      </w:r>
    </w:p>
    <w:p w14:paraId="5BBDA50A" w14:textId="77777777" w:rsidR="00976C97" w:rsidRPr="000267E4" w:rsidRDefault="00976C97" w:rsidP="00E10FAC">
      <w:pPr>
        <w:rPr>
          <w:rFonts w:ascii="Arial" w:hAnsi="Arial" w:cs="Arial"/>
          <w:sz w:val="20"/>
          <w:szCs w:val="20"/>
        </w:rPr>
      </w:pPr>
    </w:p>
    <w:p w14:paraId="62BE4835" w14:textId="77777777" w:rsidR="00E10FAC" w:rsidRPr="000267E4" w:rsidRDefault="00E10FAC" w:rsidP="00E10FAC">
      <w:pPr>
        <w:rPr>
          <w:rFonts w:ascii="Arial" w:hAnsi="Arial" w:cs="Arial"/>
          <w:sz w:val="20"/>
          <w:szCs w:val="20"/>
        </w:rPr>
      </w:pPr>
    </w:p>
    <w:p w14:paraId="204D4061" w14:textId="77777777" w:rsidR="00E10FAC" w:rsidRPr="000267E4" w:rsidRDefault="00E10FAC" w:rsidP="00905530">
      <w:pPr>
        <w:pStyle w:val="Navadensplet"/>
        <w:shd w:val="clear" w:color="auto" w:fill="FFFFFF"/>
        <w:spacing w:after="0"/>
        <w:jc w:val="both"/>
        <w:rPr>
          <w:rFonts w:ascii="Arial" w:hAnsi="Arial" w:cs="Arial"/>
          <w:sz w:val="20"/>
          <w:szCs w:val="20"/>
        </w:rPr>
      </w:pPr>
    </w:p>
    <w:sectPr w:rsidR="00E10FAC" w:rsidRPr="000267E4" w:rsidSect="00A71B7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2D49" w14:textId="77777777" w:rsidR="008D5D33" w:rsidRDefault="008D5D33" w:rsidP="008D5D33">
      <w:r>
        <w:separator/>
      </w:r>
    </w:p>
  </w:endnote>
  <w:endnote w:type="continuationSeparator" w:id="0">
    <w:p w14:paraId="225A947B"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BF5D" w14:textId="77777777" w:rsidR="008D5D33" w:rsidRDefault="008D5D33" w:rsidP="008D5D33">
      <w:r>
        <w:separator/>
      </w:r>
    </w:p>
  </w:footnote>
  <w:footnote w:type="continuationSeparator" w:id="0">
    <w:p w14:paraId="385ECEFC"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8AD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0B36D850" w14:textId="77777777" w:rsidR="00B76A09" w:rsidRDefault="00B76A09" w:rsidP="00B76A09">
    <w:pPr>
      <w:pStyle w:val="Glava"/>
      <w:pBdr>
        <w:bottom w:val="single" w:sz="4" w:space="1" w:color="auto"/>
      </w:pBdr>
    </w:pPr>
  </w:p>
  <w:p w14:paraId="52151AC0"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2759" w14:textId="1691D981" w:rsidR="00B76A09" w:rsidRDefault="00B76A09" w:rsidP="00B76A09">
    <w:pPr>
      <w:pStyle w:val="Glava"/>
      <w:pBdr>
        <w:bottom w:val="single" w:sz="4" w:space="1" w:color="auto"/>
      </w:pBdr>
      <w:rPr>
        <w:noProof/>
      </w:rPr>
    </w:pPr>
    <w:r>
      <w:rPr>
        <w:noProof/>
      </w:rPr>
      <w:drawing>
        <wp:inline distT="0" distB="0" distL="0" distR="0" wp14:anchorId="3614986F" wp14:editId="4F28A3AE">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7B2730FC" w14:textId="77777777" w:rsidR="00496B9E" w:rsidRDefault="00496B9E" w:rsidP="00B76A09">
    <w:pPr>
      <w:pStyle w:val="Glava"/>
      <w:pBdr>
        <w:bottom w:val="single" w:sz="4" w:space="1" w:color="auto"/>
      </w:pBdr>
      <w:rPr>
        <w:noProof/>
      </w:rPr>
    </w:pPr>
  </w:p>
  <w:p w14:paraId="7303BE0D"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87063769">
    <w:abstractNumId w:val="0"/>
  </w:num>
  <w:num w:numId="2" w16cid:durableId="1570578576">
    <w:abstractNumId w:val="4"/>
  </w:num>
  <w:num w:numId="3" w16cid:durableId="342243225">
    <w:abstractNumId w:val="3"/>
  </w:num>
  <w:num w:numId="4" w16cid:durableId="304822700">
    <w:abstractNumId w:val="8"/>
  </w:num>
  <w:num w:numId="5" w16cid:durableId="2135099300">
    <w:abstractNumId w:val="2"/>
  </w:num>
  <w:num w:numId="6" w16cid:durableId="357632065">
    <w:abstractNumId w:val="5"/>
  </w:num>
  <w:num w:numId="7" w16cid:durableId="770130570">
    <w:abstractNumId w:val="7"/>
  </w:num>
  <w:num w:numId="8" w16cid:durableId="695155483">
    <w:abstractNumId w:val="9"/>
  </w:num>
  <w:num w:numId="9" w16cid:durableId="1295142214">
    <w:abstractNumId w:val="1"/>
  </w:num>
  <w:num w:numId="10" w16cid:durableId="2051299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99D"/>
    <w:rsid w:val="0001671E"/>
    <w:rsid w:val="000267E4"/>
    <w:rsid w:val="00083092"/>
    <w:rsid w:val="0008347C"/>
    <w:rsid w:val="000915B8"/>
    <w:rsid w:val="000B6A44"/>
    <w:rsid w:val="000C7FC0"/>
    <w:rsid w:val="000D3E59"/>
    <w:rsid w:val="001013FE"/>
    <w:rsid w:val="001068B5"/>
    <w:rsid w:val="00141549"/>
    <w:rsid w:val="0014231C"/>
    <w:rsid w:val="00163011"/>
    <w:rsid w:val="00164AAF"/>
    <w:rsid w:val="001704E0"/>
    <w:rsid w:val="00174F31"/>
    <w:rsid w:val="00176CEA"/>
    <w:rsid w:val="001931A0"/>
    <w:rsid w:val="001B5354"/>
    <w:rsid w:val="001E46E3"/>
    <w:rsid w:val="001F02F0"/>
    <w:rsid w:val="00220E90"/>
    <w:rsid w:val="002228D6"/>
    <w:rsid w:val="00234AD4"/>
    <w:rsid w:val="002364F2"/>
    <w:rsid w:val="00287FD1"/>
    <w:rsid w:val="002D22C2"/>
    <w:rsid w:val="002F409D"/>
    <w:rsid w:val="00304EE0"/>
    <w:rsid w:val="00350B22"/>
    <w:rsid w:val="00353C3A"/>
    <w:rsid w:val="003554DB"/>
    <w:rsid w:val="0035703B"/>
    <w:rsid w:val="003830FE"/>
    <w:rsid w:val="003C4F01"/>
    <w:rsid w:val="003D5C7A"/>
    <w:rsid w:val="003E4B95"/>
    <w:rsid w:val="00432B53"/>
    <w:rsid w:val="004611DC"/>
    <w:rsid w:val="00494615"/>
    <w:rsid w:val="00496B9E"/>
    <w:rsid w:val="004D47F7"/>
    <w:rsid w:val="005303E0"/>
    <w:rsid w:val="00551D92"/>
    <w:rsid w:val="00556B79"/>
    <w:rsid w:val="005A6B42"/>
    <w:rsid w:val="005B77C3"/>
    <w:rsid w:val="005C5547"/>
    <w:rsid w:val="005E1B8C"/>
    <w:rsid w:val="006015B5"/>
    <w:rsid w:val="00641358"/>
    <w:rsid w:val="00683953"/>
    <w:rsid w:val="00690BC5"/>
    <w:rsid w:val="00690C4D"/>
    <w:rsid w:val="006B6605"/>
    <w:rsid w:val="006D056E"/>
    <w:rsid w:val="0071236A"/>
    <w:rsid w:val="007301CA"/>
    <w:rsid w:val="00730828"/>
    <w:rsid w:val="00731F68"/>
    <w:rsid w:val="00771E5E"/>
    <w:rsid w:val="007A55AE"/>
    <w:rsid w:val="007E2C40"/>
    <w:rsid w:val="0080190D"/>
    <w:rsid w:val="00814F90"/>
    <w:rsid w:val="00816A61"/>
    <w:rsid w:val="008374AA"/>
    <w:rsid w:val="00837A04"/>
    <w:rsid w:val="0084788D"/>
    <w:rsid w:val="008A62E7"/>
    <w:rsid w:val="008B7DA7"/>
    <w:rsid w:val="008D5D33"/>
    <w:rsid w:val="008E6C61"/>
    <w:rsid w:val="008F052A"/>
    <w:rsid w:val="008F19CC"/>
    <w:rsid w:val="00904091"/>
    <w:rsid w:val="00905530"/>
    <w:rsid w:val="00906D7C"/>
    <w:rsid w:val="0093215E"/>
    <w:rsid w:val="0094529E"/>
    <w:rsid w:val="009506C8"/>
    <w:rsid w:val="00962536"/>
    <w:rsid w:val="00976C97"/>
    <w:rsid w:val="00A15B17"/>
    <w:rsid w:val="00A34E9A"/>
    <w:rsid w:val="00A404DC"/>
    <w:rsid w:val="00A55C93"/>
    <w:rsid w:val="00A71B79"/>
    <w:rsid w:val="00A86F37"/>
    <w:rsid w:val="00A939A1"/>
    <w:rsid w:val="00AB5B0E"/>
    <w:rsid w:val="00AD3252"/>
    <w:rsid w:val="00AD702B"/>
    <w:rsid w:val="00AE00C7"/>
    <w:rsid w:val="00AE2CAF"/>
    <w:rsid w:val="00AE3390"/>
    <w:rsid w:val="00B221BC"/>
    <w:rsid w:val="00B248FE"/>
    <w:rsid w:val="00B25690"/>
    <w:rsid w:val="00B3271E"/>
    <w:rsid w:val="00B34C19"/>
    <w:rsid w:val="00B46E2D"/>
    <w:rsid w:val="00B74594"/>
    <w:rsid w:val="00B76A09"/>
    <w:rsid w:val="00BB2DD3"/>
    <w:rsid w:val="00C33642"/>
    <w:rsid w:val="00C45990"/>
    <w:rsid w:val="00C80E0B"/>
    <w:rsid w:val="00C84123"/>
    <w:rsid w:val="00CA7283"/>
    <w:rsid w:val="00CA779C"/>
    <w:rsid w:val="00CC5F21"/>
    <w:rsid w:val="00CD1847"/>
    <w:rsid w:val="00CE6990"/>
    <w:rsid w:val="00CE78F8"/>
    <w:rsid w:val="00CE7A85"/>
    <w:rsid w:val="00CF6DE9"/>
    <w:rsid w:val="00D0289E"/>
    <w:rsid w:val="00D04D09"/>
    <w:rsid w:val="00D17C6F"/>
    <w:rsid w:val="00D27E47"/>
    <w:rsid w:val="00D44A01"/>
    <w:rsid w:val="00D479FA"/>
    <w:rsid w:val="00D522B7"/>
    <w:rsid w:val="00D57336"/>
    <w:rsid w:val="00D74685"/>
    <w:rsid w:val="00D81BF8"/>
    <w:rsid w:val="00D956E2"/>
    <w:rsid w:val="00DA2570"/>
    <w:rsid w:val="00DE1078"/>
    <w:rsid w:val="00DE1C1D"/>
    <w:rsid w:val="00DE65FE"/>
    <w:rsid w:val="00DF0A1E"/>
    <w:rsid w:val="00E10FAC"/>
    <w:rsid w:val="00E54AB9"/>
    <w:rsid w:val="00E56708"/>
    <w:rsid w:val="00E634FD"/>
    <w:rsid w:val="00E73C70"/>
    <w:rsid w:val="00EA3FEE"/>
    <w:rsid w:val="00EC715E"/>
    <w:rsid w:val="00F03F25"/>
    <w:rsid w:val="00F05C07"/>
    <w:rsid w:val="00F33C56"/>
    <w:rsid w:val="00F43938"/>
    <w:rsid w:val="00F60E4A"/>
    <w:rsid w:val="00F757C6"/>
    <w:rsid w:val="00F80843"/>
    <w:rsid w:val="00F91C48"/>
    <w:rsid w:val="00FB0C2D"/>
    <w:rsid w:val="00FB129F"/>
    <w:rsid w:val="00FC7FAC"/>
    <w:rsid w:val="00FD08ED"/>
    <w:rsid w:val="00FE6A75"/>
    <w:rsid w:val="00FF76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89E16BD"/>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3284</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2023-05-23T06:14:00Z</cp:lastPrinted>
  <dcterms:created xsi:type="dcterms:W3CDTF">2025-01-17T13:24:00Z</dcterms:created>
  <dcterms:modified xsi:type="dcterms:W3CDTF">2025-01-17T13:24:00Z</dcterms:modified>
</cp:coreProperties>
</file>